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842" w:rsidRDefault="00A67842" w:rsidP="00A6784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Приложение 1</w:t>
      </w:r>
    </w:p>
    <w:p w:rsidR="00A67842" w:rsidRDefault="00A67842" w:rsidP="00A6784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к Учетной политике,</w:t>
      </w:r>
    </w:p>
    <w:p w:rsidR="00A67842" w:rsidRDefault="00A67842" w:rsidP="00A6784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</w:rPr>
        <w:t>утвержденной</w:t>
      </w:r>
      <w:proofErr w:type="gramEnd"/>
      <w:r>
        <w:rPr>
          <w:rFonts w:ascii="Times New Roman" w:hAnsi="Times New Roman"/>
        </w:rPr>
        <w:t xml:space="preserve"> приказом   </w:t>
      </w:r>
    </w:p>
    <w:p w:rsidR="00A67842" w:rsidRDefault="00A67842" w:rsidP="00A6784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ГКУ «СРЦДПОВ»</w:t>
      </w:r>
    </w:p>
    <w:p w:rsidR="00A67842" w:rsidRDefault="00A67842" w:rsidP="00A6784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от 29.12.202</w:t>
      </w:r>
      <w:r w:rsidR="0076200C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№ 1</w:t>
      </w:r>
      <w:r w:rsidR="0076200C">
        <w:rPr>
          <w:rFonts w:ascii="Times New Roman" w:hAnsi="Times New Roman"/>
        </w:rPr>
        <w:t>77</w:t>
      </w:r>
    </w:p>
    <w:p w:rsidR="00174ACD" w:rsidRPr="00DD5114" w:rsidRDefault="00174ACD" w:rsidP="006B5A9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right"/>
        <w:textAlignment w:val="baseline"/>
        <w:rPr>
          <w:rFonts w:ascii="Times New Roman" w:eastAsia="Times New Roman" w:hAnsi="Times New Roman"/>
          <w:color w:val="000000"/>
          <w:lang w:eastAsia="ru-RU"/>
        </w:rPr>
      </w:pPr>
      <w:r w:rsidRPr="00174ACD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</w:p>
    <w:p w:rsidR="00174ACD" w:rsidRPr="00BD2D77" w:rsidRDefault="00174ACD" w:rsidP="003E71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74AC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="003E71D1" w:rsidRPr="00BD2D7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</w:t>
      </w:r>
      <w:r w:rsidRPr="00BD2D7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омисси</w:t>
      </w:r>
      <w:r w:rsidR="003E71D1" w:rsidRPr="00BD2D7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я</w:t>
      </w:r>
      <w:r w:rsidRPr="00BD2D7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по </w:t>
      </w:r>
      <w:r w:rsidR="00961FE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поступлению и выбытию активов</w:t>
      </w:r>
      <w:r w:rsidR="00583AB9" w:rsidRPr="00BD2D7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174ACD" w:rsidRPr="00BD2D77" w:rsidRDefault="00174ACD" w:rsidP="00174A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74ACD" w:rsidRPr="00BD2D77" w:rsidRDefault="00174ACD" w:rsidP="00B54A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Для контроля сохранност</w:t>
      </w:r>
      <w:r w:rsidR="00CC66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нефинансовых активов и определения целесообразности их списания (выбытия) </w:t>
      </w:r>
      <w:r w:rsidR="003E71D1" w:rsidRPr="00BD2D77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>в учреждении создается</w:t>
      </w: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постоянно действующ</w:t>
      </w:r>
      <w:r w:rsidR="003E71D1"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ая</w:t>
      </w: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комисси</w:t>
      </w:r>
      <w:r w:rsidR="003E71D1"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</w:t>
      </w:r>
      <w:r w:rsidR="00961FE6" w:rsidRPr="00961F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поступлению и выбытию активов</w:t>
      </w:r>
      <w:r w:rsidR="00961FE6" w:rsidRPr="00BD2D7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E71D1"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составе:</w:t>
      </w:r>
    </w:p>
    <w:p w:rsidR="00174ACD" w:rsidRPr="0076200C" w:rsidRDefault="00174ACD" w:rsidP="00CF6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20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E15808" w:rsidRPr="007620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83AB9" w:rsidRPr="0076200C">
        <w:rPr>
          <w:rFonts w:ascii="Times New Roman" w:eastAsia="Times New Roman" w:hAnsi="Times New Roman"/>
          <w:iCs/>
          <w:color w:val="000000"/>
          <w:sz w:val="24"/>
          <w:szCs w:val="24"/>
          <w:bdr w:val="none" w:sz="0" w:space="0" w:color="auto" w:frame="1"/>
          <w:shd w:val="clear" w:color="auto" w:fill="FFFFCC"/>
          <w:lang w:eastAsia="ru-RU"/>
        </w:rPr>
        <w:t xml:space="preserve">заместитель директора </w:t>
      </w:r>
      <w:r w:rsidRPr="0076200C">
        <w:rPr>
          <w:rFonts w:ascii="Times New Roman" w:eastAsia="Times New Roman" w:hAnsi="Times New Roman"/>
          <w:iCs/>
          <w:color w:val="000000"/>
          <w:sz w:val="24"/>
          <w:szCs w:val="24"/>
          <w:bdr w:val="none" w:sz="0" w:space="0" w:color="auto" w:frame="1"/>
          <w:shd w:val="clear" w:color="auto" w:fill="FFFFCC"/>
          <w:lang w:eastAsia="ru-RU"/>
        </w:rPr>
        <w:t>(председатель комиссии)</w:t>
      </w:r>
      <w:r w:rsidRPr="007620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74ACD" w:rsidRPr="0076200C" w:rsidRDefault="00174ACD" w:rsidP="00CF6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20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Pr="0076200C">
        <w:rPr>
          <w:rFonts w:ascii="Times New Roman" w:eastAsia="Times New Roman" w:hAnsi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76200C">
        <w:rPr>
          <w:rFonts w:ascii="Times New Roman" w:eastAsia="Times New Roman" w:hAnsi="Times New Roman"/>
          <w:iCs/>
          <w:color w:val="000000"/>
          <w:sz w:val="24"/>
          <w:szCs w:val="24"/>
          <w:bdr w:val="none" w:sz="0" w:space="0" w:color="auto" w:frame="1"/>
          <w:shd w:val="clear" w:color="auto" w:fill="FFFFCC"/>
          <w:lang w:eastAsia="ru-RU"/>
        </w:rPr>
        <w:t>главный бухгалтер</w:t>
      </w:r>
      <w:r w:rsidRPr="007620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83AB9" w:rsidRPr="0076200C" w:rsidRDefault="00583AB9" w:rsidP="00CF6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20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 w:rsidR="0076200C" w:rsidRPr="0076200C">
        <w:rPr>
          <w:rFonts w:ascii="Times New Roman" w:eastAsia="Times New Roman" w:hAnsi="Times New Roman"/>
          <w:iCs/>
          <w:color w:val="000000"/>
          <w:sz w:val="24"/>
          <w:szCs w:val="24"/>
          <w:bdr w:val="none" w:sz="0" w:space="0" w:color="auto" w:frame="1"/>
          <w:shd w:val="clear" w:color="auto" w:fill="FFFFCC"/>
          <w:lang w:eastAsia="ru-RU"/>
        </w:rPr>
        <w:t>юрисконсульт</w:t>
      </w:r>
      <w:r w:rsidRPr="007620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14D55" w:rsidRPr="0076200C" w:rsidRDefault="00583AB9" w:rsidP="00CF6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200C">
        <w:rPr>
          <w:rFonts w:ascii="Times New Roman" w:eastAsia="Times New Roman" w:hAnsi="Times New Roman"/>
          <w:iCs/>
          <w:color w:val="000000"/>
          <w:sz w:val="24"/>
          <w:szCs w:val="24"/>
          <w:bdr w:val="none" w:sz="0" w:space="0" w:color="auto" w:frame="1"/>
          <w:shd w:val="clear" w:color="auto" w:fill="FFFFCC"/>
          <w:lang w:eastAsia="ru-RU"/>
        </w:rPr>
        <w:t xml:space="preserve">- </w:t>
      </w:r>
      <w:r w:rsidR="00E15808" w:rsidRPr="0076200C">
        <w:rPr>
          <w:rFonts w:ascii="Times New Roman" w:eastAsia="Times New Roman" w:hAnsi="Times New Roman"/>
          <w:iCs/>
          <w:color w:val="000000"/>
          <w:sz w:val="24"/>
          <w:szCs w:val="24"/>
          <w:bdr w:val="none" w:sz="0" w:space="0" w:color="auto" w:frame="1"/>
          <w:shd w:val="clear" w:color="auto" w:fill="FFFFCC"/>
          <w:lang w:eastAsia="ru-RU"/>
        </w:rPr>
        <w:t xml:space="preserve"> </w:t>
      </w:r>
      <w:r w:rsidR="00714D55" w:rsidRPr="0076200C">
        <w:rPr>
          <w:rFonts w:ascii="Times New Roman" w:eastAsia="Times New Roman" w:hAnsi="Times New Roman"/>
          <w:iCs/>
          <w:color w:val="000000"/>
          <w:sz w:val="24"/>
          <w:szCs w:val="24"/>
          <w:bdr w:val="none" w:sz="0" w:space="0" w:color="auto" w:frame="1"/>
          <w:shd w:val="clear" w:color="auto" w:fill="FFFFCC"/>
          <w:lang w:eastAsia="ru-RU"/>
        </w:rPr>
        <w:t xml:space="preserve">начальник хозяйственного отдела, </w:t>
      </w:r>
    </w:p>
    <w:p w:rsidR="00714D55" w:rsidRDefault="00714D55" w:rsidP="00CF6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CC"/>
          <w:lang w:eastAsia="ru-RU"/>
        </w:rPr>
      </w:pPr>
      <w:r w:rsidRPr="007620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 w:rsidR="002158E1" w:rsidRPr="007620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</w:t>
      </w:r>
      <w:r w:rsidR="00467E14" w:rsidRPr="0076200C">
        <w:rPr>
          <w:rFonts w:ascii="Times New Roman" w:eastAsia="Times New Roman" w:hAnsi="Times New Roman"/>
          <w:iCs/>
          <w:color w:val="000000"/>
          <w:sz w:val="24"/>
          <w:szCs w:val="24"/>
          <w:bdr w:val="none" w:sz="0" w:space="0" w:color="auto" w:frame="1"/>
          <w:shd w:val="clear" w:color="auto" w:fill="FFFFCC"/>
          <w:lang w:eastAsia="ru-RU"/>
        </w:rPr>
        <w:t xml:space="preserve"> по кадрам</w:t>
      </w:r>
      <w:r w:rsidRPr="0076200C">
        <w:rPr>
          <w:rFonts w:ascii="Times New Roman" w:eastAsia="Times New Roman" w:hAnsi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CC"/>
          <w:lang w:eastAsia="ru-RU"/>
        </w:rPr>
        <w:t>.</w:t>
      </w:r>
    </w:p>
    <w:p w:rsidR="00CC66C6" w:rsidRPr="00BD2D77" w:rsidRDefault="00CC66C6" w:rsidP="00CF6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eastAsia="Times New Roman" w:hAnsi="Times New Roman"/>
          <w:iCs/>
          <w:color w:val="000000"/>
          <w:sz w:val="24"/>
          <w:szCs w:val="24"/>
          <w:bdr w:val="none" w:sz="0" w:space="0" w:color="auto" w:frame="1"/>
          <w:shd w:val="clear" w:color="auto" w:fill="FFFFCC"/>
          <w:lang w:eastAsia="ru-RU"/>
        </w:rPr>
      </w:pPr>
    </w:p>
    <w:p w:rsidR="00583AB9" w:rsidRPr="00BD2D77" w:rsidRDefault="00583AB9" w:rsidP="00583AB9">
      <w:pPr>
        <w:rPr>
          <w:rFonts w:ascii="Times New Roman" w:hAnsi="Times New Roman"/>
          <w:sz w:val="24"/>
          <w:szCs w:val="24"/>
          <w:lang w:eastAsia="ru-RU"/>
        </w:rPr>
      </w:pPr>
      <w:r w:rsidRPr="00BD2D77">
        <w:rPr>
          <w:rFonts w:ascii="Times New Roman" w:hAnsi="Times New Roman"/>
          <w:sz w:val="24"/>
          <w:szCs w:val="24"/>
          <w:lang w:eastAsia="ru-RU"/>
        </w:rPr>
        <w:t>2</w:t>
      </w:r>
      <w:r w:rsidR="003F05FD" w:rsidRPr="00BD2D77">
        <w:rPr>
          <w:rFonts w:ascii="Times New Roman" w:hAnsi="Times New Roman"/>
          <w:sz w:val="24"/>
          <w:szCs w:val="24"/>
          <w:lang w:eastAsia="ru-RU"/>
        </w:rPr>
        <w:t xml:space="preserve"> Комиссия</w:t>
      </w:r>
      <w:r w:rsidRPr="00BD2D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F05FD" w:rsidRPr="00BD2D77">
        <w:rPr>
          <w:rFonts w:ascii="Times New Roman" w:hAnsi="Times New Roman"/>
          <w:sz w:val="24"/>
          <w:szCs w:val="24"/>
          <w:lang w:eastAsia="ru-RU"/>
        </w:rPr>
        <w:t xml:space="preserve"> выполняет </w:t>
      </w:r>
      <w:r w:rsidRPr="00BD2D77">
        <w:rPr>
          <w:rFonts w:ascii="Times New Roman" w:hAnsi="Times New Roman"/>
          <w:sz w:val="24"/>
          <w:szCs w:val="24"/>
          <w:lang w:eastAsia="ru-RU"/>
        </w:rPr>
        <w:t>следующие обязанности:</w:t>
      </w:r>
    </w:p>
    <w:p w:rsidR="00174ACD" w:rsidRPr="00BD2D77" w:rsidRDefault="00174ACD" w:rsidP="00E1580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2D77"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="00E1580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2D77">
        <w:rPr>
          <w:rFonts w:ascii="Times New Roman" w:hAnsi="Times New Roman"/>
          <w:sz w:val="24"/>
          <w:szCs w:val="24"/>
          <w:lang w:eastAsia="ru-RU"/>
        </w:rPr>
        <w:t>осмотр объектов нефинансовых активов (в целях принятия к бухучету);</w:t>
      </w:r>
    </w:p>
    <w:p w:rsidR="00174ACD" w:rsidRPr="00BD2D77" w:rsidRDefault="00174ACD" w:rsidP="00E15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 w:rsidR="00E15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определение текущей оценочной стоимости нефинансовых активов (в целях принятия к </w:t>
      </w:r>
      <w:proofErr w:type="gramEnd"/>
    </w:p>
    <w:p w:rsidR="00174ACD" w:rsidRPr="00BD2D77" w:rsidRDefault="00174ACD" w:rsidP="00E15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бухучету);</w:t>
      </w:r>
    </w:p>
    <w:p w:rsidR="00174ACD" w:rsidRPr="00BD2D77" w:rsidRDefault="00174ACD" w:rsidP="00E15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 w:rsidR="00E15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принятие решения об отнесении объектов имущества к основным средствам;</w:t>
      </w:r>
    </w:p>
    <w:p w:rsidR="00174ACD" w:rsidRPr="00BD2D77" w:rsidRDefault="00174ACD" w:rsidP="00E15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 w:rsidR="00E15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осмотр объектов нефинансовых активов, подлежащих списанию (выбытию);</w:t>
      </w:r>
    </w:p>
    <w:p w:rsidR="00174ACD" w:rsidRPr="00BD2D77" w:rsidRDefault="00174ACD" w:rsidP="00E15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восстановления;</w:t>
      </w:r>
    </w:p>
    <w:p w:rsidR="00174ACD" w:rsidRPr="00BD2D77" w:rsidRDefault="00174ACD" w:rsidP="00E15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определение возможности использования отдельных узлов, деталей, материальных запасов ликвидируемых объектов;</w:t>
      </w:r>
    </w:p>
    <w:p w:rsidR="00174ACD" w:rsidRPr="00BD2D77" w:rsidRDefault="00174ACD" w:rsidP="00E15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определение причин списания (физический и моральный износ, авария, стихийные бедствия и т. п.);</w:t>
      </w:r>
    </w:p>
    <w:p w:rsidR="00174ACD" w:rsidRPr="00BD2D77" w:rsidRDefault="00174ACD" w:rsidP="00E15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 w:rsidR="00E15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выявление виновных лиц (если объект ликвидируется до истечения нормативного срока </w:t>
      </w:r>
      <w:proofErr w:type="gramEnd"/>
    </w:p>
    <w:p w:rsidR="00174ACD" w:rsidRPr="00BD2D77" w:rsidRDefault="00174ACD" w:rsidP="00E15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службы в связи с обстоятельствами, возникшими по чьей-либо вине);</w:t>
      </w:r>
    </w:p>
    <w:p w:rsidR="00174ACD" w:rsidRPr="00BD2D77" w:rsidRDefault="00174ACD" w:rsidP="00E15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подготовка акта о списании объекта нефинансового актива и документов для согласования с вышестоящей организацией;</w:t>
      </w:r>
    </w:p>
    <w:p w:rsidR="00174ACD" w:rsidRPr="00BD2D77" w:rsidRDefault="00174ACD" w:rsidP="00E158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 w:rsidR="00E15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BD2D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принятие решения о сдаче вторичного сырья в организации приема вторичного сырья; </w:t>
      </w:r>
    </w:p>
    <w:p w:rsidR="00793D17" w:rsidRPr="00CC66C6" w:rsidRDefault="00CC66C6" w:rsidP="00E15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hAnsi="Times New Roman"/>
          <w:sz w:val="24"/>
          <w:szCs w:val="24"/>
        </w:rPr>
      </w:pPr>
      <w:r w:rsidRPr="00CC66C6">
        <w:rPr>
          <w:rFonts w:ascii="Times New Roman" w:hAnsi="Times New Roman"/>
          <w:color w:val="000000"/>
          <w:sz w:val="24"/>
          <w:szCs w:val="24"/>
        </w:rPr>
        <w:t>– осуществление сверок с дебиторами с целью принятия решения о списании дебиторской задолженности;</w:t>
      </w:r>
      <w:r w:rsidRPr="00CC66C6">
        <w:rPr>
          <w:rFonts w:ascii="Times New Roman" w:hAnsi="Times New Roman"/>
        </w:rPr>
        <w:br/>
      </w:r>
      <w:r w:rsidRPr="00CC66C6">
        <w:rPr>
          <w:rFonts w:ascii="Times New Roman" w:hAnsi="Times New Roman"/>
          <w:color w:val="000000"/>
          <w:sz w:val="24"/>
          <w:szCs w:val="24"/>
        </w:rPr>
        <w:t xml:space="preserve"> – признание дебиторской задолженности сомнительной в целях списания с балансового учета;</w:t>
      </w:r>
      <w:r w:rsidRPr="00CC66C6">
        <w:rPr>
          <w:rFonts w:ascii="Times New Roman" w:hAnsi="Times New Roman"/>
        </w:rPr>
        <w:br/>
      </w:r>
      <w:r w:rsidRPr="00CC66C6">
        <w:rPr>
          <w:rFonts w:ascii="Times New Roman" w:hAnsi="Times New Roman"/>
          <w:color w:val="000000"/>
          <w:sz w:val="24"/>
          <w:szCs w:val="24"/>
        </w:rPr>
        <w:t xml:space="preserve"> – признание дебиторской задолженности безнадежной для взыскания в целях списания с балансового и </w:t>
      </w:r>
      <w:proofErr w:type="spellStart"/>
      <w:r w:rsidRPr="00CC66C6">
        <w:rPr>
          <w:rFonts w:ascii="Times New Roman" w:hAnsi="Times New Roman"/>
          <w:color w:val="000000"/>
          <w:sz w:val="24"/>
          <w:szCs w:val="24"/>
        </w:rPr>
        <w:t>забалансового</w:t>
      </w:r>
      <w:proofErr w:type="spellEnd"/>
      <w:r w:rsidRPr="00CC66C6">
        <w:rPr>
          <w:rFonts w:ascii="Times New Roman" w:hAnsi="Times New Roman"/>
          <w:color w:val="000000"/>
          <w:sz w:val="24"/>
          <w:szCs w:val="24"/>
        </w:rPr>
        <w:t xml:space="preserve"> учета;</w:t>
      </w:r>
      <w:r w:rsidR="00174ACD" w:rsidRPr="00CC66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537488" w:rsidRPr="00BD2D77" w:rsidRDefault="00537488" w:rsidP="003F0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hAnsi="Times New Roman"/>
          <w:sz w:val="24"/>
          <w:szCs w:val="24"/>
        </w:rPr>
      </w:pPr>
    </w:p>
    <w:p w:rsidR="00537488" w:rsidRDefault="00537488" w:rsidP="003F0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hAnsi="Times New Roman"/>
          <w:sz w:val="24"/>
          <w:szCs w:val="24"/>
        </w:rPr>
      </w:pPr>
    </w:p>
    <w:p w:rsidR="00CC66C6" w:rsidRDefault="00CC66C6" w:rsidP="003F0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hAnsi="Times New Roman"/>
          <w:sz w:val="24"/>
          <w:szCs w:val="24"/>
        </w:rPr>
      </w:pPr>
    </w:p>
    <w:p w:rsidR="00CC66C6" w:rsidRPr="00BD2D77" w:rsidRDefault="00CC66C6" w:rsidP="003F0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hAnsi="Times New Roman"/>
          <w:sz w:val="24"/>
          <w:szCs w:val="24"/>
        </w:rPr>
      </w:pPr>
    </w:p>
    <w:p w:rsidR="00537488" w:rsidRPr="00BD2D77" w:rsidRDefault="00537488" w:rsidP="003F0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textAlignment w:val="baseline"/>
        <w:rPr>
          <w:rFonts w:ascii="Times New Roman" w:hAnsi="Times New Roman"/>
          <w:sz w:val="24"/>
          <w:szCs w:val="24"/>
        </w:rPr>
      </w:pPr>
    </w:p>
    <w:sectPr w:rsidR="00537488" w:rsidRPr="00BD2D77" w:rsidSect="00CC66C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ACD"/>
    <w:rsid w:val="00011458"/>
    <w:rsid w:val="00043871"/>
    <w:rsid w:val="0007611D"/>
    <w:rsid w:val="00092740"/>
    <w:rsid w:val="00110BD5"/>
    <w:rsid w:val="00174ACD"/>
    <w:rsid w:val="001B7A84"/>
    <w:rsid w:val="001C7069"/>
    <w:rsid w:val="0021274D"/>
    <w:rsid w:val="002158E1"/>
    <w:rsid w:val="002342E1"/>
    <w:rsid w:val="003E71D1"/>
    <w:rsid w:val="003F05FD"/>
    <w:rsid w:val="00467E14"/>
    <w:rsid w:val="004C5826"/>
    <w:rsid w:val="005304E2"/>
    <w:rsid w:val="00537488"/>
    <w:rsid w:val="00583AB9"/>
    <w:rsid w:val="00594A41"/>
    <w:rsid w:val="006B5A97"/>
    <w:rsid w:val="00714D55"/>
    <w:rsid w:val="0076200C"/>
    <w:rsid w:val="00793D17"/>
    <w:rsid w:val="008759DB"/>
    <w:rsid w:val="009446DE"/>
    <w:rsid w:val="00961FE6"/>
    <w:rsid w:val="00A67842"/>
    <w:rsid w:val="00A76FF5"/>
    <w:rsid w:val="00AE0CBD"/>
    <w:rsid w:val="00B54A02"/>
    <w:rsid w:val="00B83B60"/>
    <w:rsid w:val="00B911FA"/>
    <w:rsid w:val="00BD2D77"/>
    <w:rsid w:val="00BF5D37"/>
    <w:rsid w:val="00CC66C6"/>
    <w:rsid w:val="00CF673A"/>
    <w:rsid w:val="00D8692A"/>
    <w:rsid w:val="00DD5114"/>
    <w:rsid w:val="00E15808"/>
    <w:rsid w:val="00FE0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87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4917">
          <w:marLeft w:val="-60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6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1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9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531A8-581E-456C-9849-33AB6E329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ALLA</cp:lastModifiedBy>
  <cp:revision>2</cp:revision>
  <cp:lastPrinted>2024-01-19T10:50:00Z</cp:lastPrinted>
  <dcterms:created xsi:type="dcterms:W3CDTF">2026-01-30T11:25:00Z</dcterms:created>
  <dcterms:modified xsi:type="dcterms:W3CDTF">2026-01-30T11:25:00Z</dcterms:modified>
</cp:coreProperties>
</file>